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81" w:rsidRPr="00A06DF7" w:rsidRDefault="00D63681" w:rsidP="00D63681">
      <w:pPr>
        <w:spacing w:before="1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06DF7">
        <w:rPr>
          <w:rFonts w:ascii="Times New Roman" w:hAnsi="Times New Roman" w:cs="Times New Roman"/>
          <w:b/>
          <w:sz w:val="20"/>
          <w:szCs w:val="20"/>
        </w:rPr>
        <w:t xml:space="preserve">ДЕПАРТАМЕНТ ОБРАЗОВАНИЯ И </w:t>
      </w:r>
      <w:proofErr w:type="gramStart"/>
      <w:r w:rsidRPr="00A06DF7">
        <w:rPr>
          <w:rFonts w:ascii="Times New Roman" w:hAnsi="Times New Roman" w:cs="Times New Roman"/>
          <w:b/>
          <w:sz w:val="20"/>
          <w:szCs w:val="20"/>
        </w:rPr>
        <w:t>МОЛОДЁЖНОЙ</w:t>
      </w:r>
      <w:proofErr w:type="gramEnd"/>
      <w:r w:rsidRPr="00A06DF7">
        <w:rPr>
          <w:rFonts w:ascii="Times New Roman" w:hAnsi="Times New Roman" w:cs="Times New Roman"/>
          <w:b/>
          <w:sz w:val="20"/>
          <w:szCs w:val="20"/>
        </w:rPr>
        <w:t xml:space="preserve"> ПОЛИТИКИИ ХАНТЫ-МАНСЙСКОГО АВТОНОМНОГО ОКРУГА-ЮГРЫ</w:t>
      </w:r>
    </w:p>
    <w:p w:rsidR="00D63681" w:rsidRPr="00A06DF7" w:rsidRDefault="00D63681" w:rsidP="00D63681">
      <w:pPr>
        <w:spacing w:before="1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06DF7">
        <w:rPr>
          <w:rFonts w:ascii="Times New Roman" w:hAnsi="Times New Roman" w:cs="Times New Roman"/>
          <w:b/>
          <w:sz w:val="20"/>
          <w:szCs w:val="20"/>
        </w:rPr>
        <w:t>ДЕПАРТАМЕНТ ЗДРАВООХРАНЕНИЯ ХАНТЫ-МАНСЙСКОГО АВТОНОМ</w:t>
      </w:r>
      <w:r w:rsidR="0044452E" w:rsidRPr="00A06DF7">
        <w:rPr>
          <w:rFonts w:ascii="Times New Roman" w:hAnsi="Times New Roman" w:cs="Times New Roman"/>
          <w:b/>
          <w:sz w:val="20"/>
          <w:szCs w:val="20"/>
        </w:rPr>
        <w:t>Н</w:t>
      </w:r>
      <w:r w:rsidRPr="00A06DF7">
        <w:rPr>
          <w:rFonts w:ascii="Times New Roman" w:hAnsi="Times New Roman" w:cs="Times New Roman"/>
          <w:b/>
          <w:sz w:val="20"/>
          <w:szCs w:val="20"/>
        </w:rPr>
        <w:t>ОГО ОКРУГА-ЮГРЫ</w:t>
      </w:r>
    </w:p>
    <w:p w:rsidR="00D63681" w:rsidRDefault="0030631B" w:rsidP="00D63681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БУ ВО</w:t>
      </w:r>
      <w:r w:rsidR="00D63681" w:rsidRPr="00A06DF7">
        <w:rPr>
          <w:rFonts w:ascii="Times New Roman" w:hAnsi="Times New Roman" w:cs="Times New Roman"/>
          <w:b/>
          <w:sz w:val="20"/>
          <w:szCs w:val="20"/>
        </w:rPr>
        <w:t xml:space="preserve"> «СУРГУТ</w:t>
      </w:r>
      <w:r>
        <w:rPr>
          <w:rFonts w:ascii="Times New Roman" w:hAnsi="Times New Roman" w:cs="Times New Roman"/>
          <w:b/>
          <w:sz w:val="20"/>
          <w:szCs w:val="20"/>
        </w:rPr>
        <w:t>СКИЙ ГОСУДАРСТВЕННЫЙ УНИВЕРСИТЕТ</w:t>
      </w:r>
      <w:r w:rsidR="00D63681" w:rsidRPr="00A06DF7">
        <w:rPr>
          <w:rFonts w:ascii="Times New Roman" w:hAnsi="Times New Roman" w:cs="Times New Roman"/>
          <w:b/>
          <w:sz w:val="20"/>
          <w:szCs w:val="20"/>
        </w:rPr>
        <w:t>»</w:t>
      </w:r>
    </w:p>
    <w:p w:rsidR="00D04108" w:rsidRPr="00A06DF7" w:rsidRDefault="00D04108" w:rsidP="00D63681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МЕДИЦИНСКИЙ ИНСТИТУТ</w:t>
      </w:r>
    </w:p>
    <w:p w:rsidR="00D63681" w:rsidRDefault="00D63681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30631B" w:rsidRPr="00937143" w:rsidRDefault="0030631B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91129A" w:rsidRPr="00937143" w:rsidRDefault="0091129A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91129A" w:rsidRPr="00937143" w:rsidRDefault="0091129A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6368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486275" cy="2924175"/>
            <wp:effectExtent l="19050" t="0" r="9525" b="0"/>
            <wp:docPr id="1" name="Рисунок 1" descr="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7" w:rsidRDefault="00A06DF7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DF7" w:rsidRDefault="00A06DF7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C0D" w:rsidRPr="00D63681" w:rsidRDefault="00865C0D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4108" w:rsidRPr="00D04108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hAnsi="Times New Roman"/>
          <w:b/>
          <w:sz w:val="24"/>
          <w:szCs w:val="24"/>
        </w:rPr>
        <w:t xml:space="preserve"> «КЛИНИЧЕСКАЯ ПЕДИАТРИЯ – МЕЖДИСЦИПЛИНАРНЫЙ ПОДХОД»</w:t>
      </w:r>
    </w:p>
    <w:p w:rsidR="00D04108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4108">
        <w:rPr>
          <w:rFonts w:ascii="Times New Roman" w:hAnsi="Times New Roman"/>
          <w:b/>
          <w:sz w:val="24"/>
          <w:szCs w:val="24"/>
        </w:rPr>
        <w:t xml:space="preserve">(интерактивная площадка совместно </w:t>
      </w:r>
      <w:r>
        <w:rPr>
          <w:rFonts w:ascii="Times New Roman" w:hAnsi="Times New Roman"/>
          <w:b/>
          <w:sz w:val="24"/>
          <w:szCs w:val="24"/>
        </w:rPr>
        <w:t>с педиатрическим факультетом</w:t>
      </w:r>
      <w:proofErr w:type="gramEnd"/>
    </w:p>
    <w:p w:rsidR="00D04108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gramStart"/>
      <w:r w:rsidRPr="00D04108">
        <w:rPr>
          <w:rFonts w:ascii="Times New Roman" w:hAnsi="Times New Roman"/>
          <w:b/>
          <w:sz w:val="24"/>
          <w:szCs w:val="24"/>
        </w:rPr>
        <w:t>Тюменского ГМУ</w:t>
      </w:r>
      <w:r w:rsidRPr="00D04108">
        <w:rPr>
          <w:rFonts w:ascii="Times New Roman" w:hAnsi="Times New Roman"/>
          <w:b/>
          <w:sz w:val="24"/>
          <w:szCs w:val="24"/>
        </w:rPr>
        <w:t xml:space="preserve">, г. </w:t>
      </w:r>
      <w:r>
        <w:rPr>
          <w:rFonts w:ascii="Times New Roman" w:hAnsi="Times New Roman"/>
          <w:b/>
          <w:sz w:val="24"/>
          <w:szCs w:val="24"/>
        </w:rPr>
        <w:t>Тюмень</w:t>
      </w:r>
      <w:r w:rsidRPr="00D0410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в рамках</w:t>
      </w:r>
      <w:proofErr w:type="gramEnd"/>
    </w:p>
    <w:p w:rsidR="00D04108" w:rsidRPr="00D04108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hAnsi="Times New Roman"/>
          <w:b/>
          <w:sz w:val="24"/>
          <w:szCs w:val="24"/>
        </w:rPr>
        <w:t>Всероссийского научного форума с международным участием</w:t>
      </w:r>
    </w:p>
    <w:p w:rsidR="00D04108" w:rsidRPr="00D04108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hAnsi="Times New Roman"/>
          <w:b/>
          <w:sz w:val="24"/>
          <w:szCs w:val="24"/>
        </w:rPr>
        <w:t>«НЕДЕЛЯ МОЛОДЕЖНОЙ НАУКИ – 2018»</w:t>
      </w:r>
    </w:p>
    <w:p w:rsidR="00D63681" w:rsidRDefault="00D04108" w:rsidP="00D04108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08">
        <w:rPr>
          <w:rFonts w:ascii="Times New Roman" w:hAnsi="Times New Roman"/>
          <w:b/>
          <w:sz w:val="24"/>
          <w:szCs w:val="24"/>
        </w:rPr>
        <w:t>посвященного 55-летию Тюменского ГМУ</w:t>
      </w:r>
    </w:p>
    <w:p w:rsidR="00D04108" w:rsidRPr="00D63681" w:rsidRDefault="00D04108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DF7" w:rsidRPr="00D63681" w:rsidRDefault="00A06DF7" w:rsidP="00A06DF7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63681">
        <w:rPr>
          <w:rFonts w:ascii="Times New Roman" w:hAnsi="Times New Roman"/>
          <w:b/>
          <w:sz w:val="24"/>
          <w:szCs w:val="24"/>
        </w:rPr>
        <w:t xml:space="preserve">Сургут, </w:t>
      </w:r>
      <w:r w:rsidR="00D04108">
        <w:rPr>
          <w:rFonts w:ascii="Times New Roman" w:hAnsi="Times New Roman"/>
          <w:b/>
          <w:sz w:val="24"/>
          <w:szCs w:val="24"/>
        </w:rPr>
        <w:t>12</w:t>
      </w:r>
      <w:r w:rsidR="000F5FA6">
        <w:rPr>
          <w:rFonts w:ascii="Times New Roman" w:hAnsi="Times New Roman"/>
          <w:b/>
          <w:sz w:val="24"/>
          <w:szCs w:val="24"/>
        </w:rPr>
        <w:t xml:space="preserve"> </w:t>
      </w:r>
      <w:r w:rsidR="00D04108">
        <w:rPr>
          <w:rFonts w:ascii="Times New Roman" w:hAnsi="Times New Roman"/>
          <w:b/>
          <w:sz w:val="24"/>
          <w:szCs w:val="24"/>
        </w:rPr>
        <w:t>апреля</w:t>
      </w:r>
      <w:r w:rsidR="000C0672">
        <w:rPr>
          <w:rFonts w:ascii="Times New Roman" w:hAnsi="Times New Roman"/>
          <w:b/>
          <w:sz w:val="24"/>
          <w:szCs w:val="24"/>
        </w:rPr>
        <w:t xml:space="preserve"> </w:t>
      </w:r>
      <w:r w:rsidR="00CE6114">
        <w:rPr>
          <w:rFonts w:ascii="Times New Roman" w:hAnsi="Times New Roman"/>
          <w:b/>
          <w:sz w:val="24"/>
          <w:szCs w:val="24"/>
        </w:rPr>
        <w:t>201</w:t>
      </w:r>
      <w:r w:rsidR="00312FC2">
        <w:rPr>
          <w:rFonts w:ascii="Times New Roman" w:hAnsi="Times New Roman"/>
          <w:b/>
          <w:sz w:val="24"/>
          <w:szCs w:val="24"/>
        </w:rPr>
        <w:t>8</w:t>
      </w:r>
      <w:r w:rsidR="00CE6114">
        <w:rPr>
          <w:rFonts w:ascii="Times New Roman" w:hAnsi="Times New Roman"/>
          <w:b/>
          <w:sz w:val="24"/>
          <w:szCs w:val="24"/>
        </w:rPr>
        <w:t xml:space="preserve"> г.</w:t>
      </w:r>
    </w:p>
    <w:p w:rsidR="00D63681" w:rsidRP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681" w:rsidRP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0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1"/>
        <w:gridCol w:w="121"/>
        <w:gridCol w:w="1559"/>
        <w:gridCol w:w="3685"/>
        <w:gridCol w:w="1782"/>
      </w:tblGrid>
      <w:tr w:rsidR="00D63681" w:rsidRPr="00D63681" w:rsidTr="00D63681">
        <w:trPr>
          <w:trHeight w:val="268"/>
        </w:trPr>
        <w:tc>
          <w:tcPr>
            <w:tcW w:w="9828" w:type="dxa"/>
            <w:gridSpan w:val="5"/>
            <w:hideMark/>
          </w:tcPr>
          <w:p w:rsidR="00D63681" w:rsidRPr="00D63681" w:rsidRDefault="00D6368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4361" w:type="dxa"/>
            <w:gridSpan w:val="3"/>
            <w:hideMark/>
          </w:tcPr>
          <w:p w:rsidR="00D63681" w:rsidRPr="00D63681" w:rsidRDefault="00D63681">
            <w:pPr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537"/>
        </w:trPr>
        <w:tc>
          <w:tcPr>
            <w:tcW w:w="4361" w:type="dxa"/>
            <w:gridSpan w:val="3"/>
            <w:hideMark/>
          </w:tcPr>
          <w:p w:rsidR="00E0721B" w:rsidRPr="00D63681" w:rsidRDefault="00E0721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hideMark/>
          </w:tcPr>
          <w:p w:rsidR="00E0721B" w:rsidRPr="00D63681" w:rsidRDefault="00E0721B" w:rsidP="006949A6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8046" w:type="dxa"/>
            <w:gridSpan w:val="4"/>
            <w:hideMark/>
          </w:tcPr>
          <w:p w:rsidR="00D63681" w:rsidRPr="00937143" w:rsidRDefault="00937143">
            <w:pPr>
              <w:rPr>
                <w:snapToGrid w:val="0"/>
                <w:sz w:val="32"/>
                <w:szCs w:val="32"/>
                <w:u w:val="single"/>
              </w:rPr>
            </w:pPr>
            <w:r w:rsidRPr="00937143">
              <w:rPr>
                <w:snapToGrid w:val="0"/>
                <w:sz w:val="32"/>
                <w:szCs w:val="32"/>
                <w:u w:val="single"/>
              </w:rPr>
              <w:t>Состав</w:t>
            </w:r>
            <w:r w:rsidR="00D04108">
              <w:rPr>
                <w:color w:val="000000"/>
                <w:spacing w:val="-1"/>
                <w:sz w:val="32"/>
                <w:szCs w:val="32"/>
                <w:u w:val="single"/>
              </w:rPr>
              <w:t xml:space="preserve"> </w:t>
            </w:r>
            <w:r w:rsidR="00D04108">
              <w:rPr>
                <w:color w:val="000000"/>
                <w:spacing w:val="-1"/>
                <w:sz w:val="32"/>
                <w:szCs w:val="32"/>
                <w:u w:val="single"/>
              </w:rPr>
              <w:t>Оргкомитета</w:t>
            </w:r>
            <w:r w:rsidR="00D04108">
              <w:rPr>
                <w:color w:val="000000"/>
                <w:spacing w:val="-1"/>
                <w:sz w:val="32"/>
                <w:szCs w:val="32"/>
                <w:u w:val="single"/>
              </w:rPr>
              <w:t xml:space="preserve"> секции от МИ </w:t>
            </w:r>
            <w:proofErr w:type="spellStart"/>
            <w:r w:rsidR="00D04108">
              <w:rPr>
                <w:color w:val="000000"/>
                <w:spacing w:val="-1"/>
                <w:sz w:val="32"/>
                <w:szCs w:val="32"/>
                <w:u w:val="single"/>
              </w:rPr>
              <w:t>СурГУ</w:t>
            </w:r>
            <w:proofErr w:type="spellEnd"/>
            <w:r w:rsidR="00D04108">
              <w:rPr>
                <w:color w:val="000000"/>
                <w:spacing w:val="-1"/>
                <w:sz w:val="32"/>
                <w:szCs w:val="32"/>
                <w:u w:val="single"/>
              </w:rPr>
              <w:t>:</w:t>
            </w:r>
          </w:p>
        </w:tc>
        <w:tc>
          <w:tcPr>
            <w:tcW w:w="1782" w:type="dxa"/>
            <w:hideMark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8046" w:type="dxa"/>
            <w:gridSpan w:val="4"/>
          </w:tcPr>
          <w:p w:rsidR="00D63681" w:rsidRPr="00D63681" w:rsidRDefault="00D63681">
            <w:pPr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1782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390"/>
        </w:trPr>
        <w:tc>
          <w:tcPr>
            <w:tcW w:w="4361" w:type="dxa"/>
            <w:gridSpan w:val="3"/>
          </w:tcPr>
          <w:p w:rsidR="00D63681" w:rsidRPr="00937143" w:rsidRDefault="00D63681" w:rsidP="00937143">
            <w:pPr>
              <w:rPr>
                <w:snapToGrid w:val="0"/>
                <w:sz w:val="32"/>
                <w:szCs w:val="32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2802" w:type="dxa"/>
            <w:gridSpan w:val="2"/>
            <w:hideMark/>
          </w:tcPr>
          <w:p w:rsidR="00D63681" w:rsidRPr="00E84910" w:rsidRDefault="00513926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Коваленко Л.В.</w:t>
            </w:r>
          </w:p>
        </w:tc>
        <w:tc>
          <w:tcPr>
            <w:tcW w:w="7026" w:type="dxa"/>
            <w:gridSpan w:val="3"/>
          </w:tcPr>
          <w:p w:rsidR="00D63681" w:rsidRPr="00E84910" w:rsidRDefault="00513926" w:rsidP="00513926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937143">
              <w:rPr>
                <w:sz w:val="24"/>
                <w:szCs w:val="24"/>
              </w:rPr>
              <w:t xml:space="preserve">медицинского института </w:t>
            </w:r>
            <w:r>
              <w:rPr>
                <w:sz w:val="24"/>
                <w:szCs w:val="24"/>
              </w:rPr>
              <w:t>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</w:p>
        </w:tc>
      </w:tr>
      <w:tr w:rsidR="00D63681" w:rsidRPr="00D63681" w:rsidTr="00D04108">
        <w:trPr>
          <w:trHeight w:val="268"/>
        </w:trPr>
        <w:tc>
          <w:tcPr>
            <w:tcW w:w="2802" w:type="dxa"/>
            <w:gridSpan w:val="2"/>
          </w:tcPr>
          <w:p w:rsidR="00D63681" w:rsidRPr="00937143" w:rsidRDefault="0044452E">
            <w:pPr>
              <w:jc w:val="both"/>
              <w:rPr>
                <w:snapToGrid w:val="0"/>
                <w:sz w:val="24"/>
                <w:szCs w:val="24"/>
              </w:rPr>
            </w:pPr>
            <w:r w:rsidRPr="00937143">
              <w:rPr>
                <w:snapToGrid w:val="0"/>
                <w:sz w:val="24"/>
                <w:szCs w:val="24"/>
              </w:rPr>
              <w:t xml:space="preserve"> Мещеряков </w:t>
            </w:r>
            <w:r w:rsidR="00D63681" w:rsidRPr="00937143">
              <w:rPr>
                <w:snapToGrid w:val="0"/>
                <w:sz w:val="24"/>
                <w:szCs w:val="24"/>
              </w:rPr>
              <w:t xml:space="preserve">В.В. </w:t>
            </w:r>
          </w:p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9707A7" w:rsidRDefault="009707A7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E84910" w:rsidRPr="00937143" w:rsidRDefault="00E84910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D63681" w:rsidRPr="00937143" w:rsidRDefault="00D63681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026" w:type="dxa"/>
            <w:gridSpan w:val="3"/>
            <w:hideMark/>
          </w:tcPr>
          <w:p w:rsidR="00E84910" w:rsidRPr="00937143" w:rsidRDefault="00D63681" w:rsidP="001161D6">
            <w:pPr>
              <w:jc w:val="both"/>
              <w:rPr>
                <w:sz w:val="24"/>
                <w:szCs w:val="24"/>
              </w:rPr>
            </w:pPr>
            <w:proofErr w:type="gramStart"/>
            <w:r w:rsidRPr="00937143">
              <w:rPr>
                <w:sz w:val="24"/>
                <w:szCs w:val="24"/>
              </w:rPr>
              <w:t>Зам. директора медицинского института</w:t>
            </w:r>
            <w:r w:rsidR="006949A6" w:rsidRPr="00937143">
              <w:rPr>
                <w:sz w:val="24"/>
                <w:szCs w:val="24"/>
              </w:rPr>
              <w:t xml:space="preserve"> по науке</w:t>
            </w:r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 xml:space="preserve"> БУ ВО</w:t>
            </w:r>
            <w:r w:rsidR="00E84910" w:rsidRPr="00937143">
              <w:rPr>
                <w:sz w:val="24"/>
                <w:szCs w:val="24"/>
              </w:rPr>
              <w:t xml:space="preserve"> «</w:t>
            </w:r>
            <w:proofErr w:type="spellStart"/>
            <w:r w:rsidR="00E84910" w:rsidRPr="00937143">
              <w:rPr>
                <w:sz w:val="24"/>
                <w:szCs w:val="24"/>
              </w:rPr>
              <w:t>Сургутский</w:t>
            </w:r>
            <w:proofErr w:type="spellEnd"/>
            <w:r w:rsidR="00E84910"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государственный университет</w:t>
            </w:r>
            <w:r w:rsidR="00E84910" w:rsidRPr="00937143">
              <w:rPr>
                <w:sz w:val="24"/>
                <w:szCs w:val="24"/>
              </w:rPr>
              <w:t>»</w:t>
            </w:r>
            <w:r w:rsidR="00E84910">
              <w:rPr>
                <w:sz w:val="24"/>
                <w:szCs w:val="24"/>
              </w:rPr>
              <w:t xml:space="preserve">, </w:t>
            </w:r>
            <w:r w:rsidRPr="00937143">
              <w:rPr>
                <w:sz w:val="24"/>
                <w:szCs w:val="24"/>
              </w:rPr>
              <w:t>зав. кафедрой д</w:t>
            </w:r>
            <w:r w:rsidR="00E677F4" w:rsidRPr="00937143">
              <w:rPr>
                <w:sz w:val="24"/>
                <w:szCs w:val="24"/>
              </w:rPr>
              <w:t>е</w:t>
            </w:r>
            <w:r w:rsidRPr="00937143">
              <w:rPr>
                <w:sz w:val="24"/>
                <w:szCs w:val="24"/>
              </w:rPr>
              <w:t>тских болезней, д.м.н., профессор</w:t>
            </w:r>
            <w:proofErr w:type="gramEnd"/>
          </w:p>
          <w:p w:rsidR="009707A7" w:rsidRPr="00937143" w:rsidRDefault="009707A7" w:rsidP="001161D6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2802" w:type="dxa"/>
            <w:gridSpan w:val="2"/>
          </w:tcPr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  <w:r w:rsidRPr="00937143">
              <w:rPr>
                <w:snapToGrid w:val="0"/>
                <w:sz w:val="24"/>
                <w:szCs w:val="24"/>
              </w:rPr>
              <w:t>Тепляков А.А.</w:t>
            </w:r>
          </w:p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  <w:r w:rsidRPr="00937143">
              <w:rPr>
                <w:sz w:val="24"/>
                <w:szCs w:val="24"/>
              </w:rPr>
              <w:t xml:space="preserve">  </w:t>
            </w: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Гирш Я.В.</w:t>
            </w: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Default="00D04108">
            <w:pPr>
              <w:jc w:val="both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Катанахова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Л.Л.</w:t>
            </w:r>
          </w:p>
          <w:p w:rsidR="002147A2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513926" w:rsidRDefault="00513926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Pr="00937143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026" w:type="dxa"/>
            <w:gridSpan w:val="3"/>
          </w:tcPr>
          <w:p w:rsidR="00D63681" w:rsidRDefault="00D63681">
            <w:pPr>
              <w:jc w:val="both"/>
              <w:rPr>
                <w:sz w:val="24"/>
                <w:szCs w:val="24"/>
              </w:rPr>
            </w:pPr>
            <w:r w:rsidRPr="00937143">
              <w:rPr>
                <w:sz w:val="24"/>
                <w:szCs w:val="24"/>
              </w:rPr>
              <w:t>Доцент кафедры детских болезней</w:t>
            </w:r>
            <w:r w:rsidR="00E84910">
              <w:rPr>
                <w:sz w:val="24"/>
                <w:szCs w:val="24"/>
              </w:rPr>
              <w:t xml:space="preserve"> медицинского института</w:t>
            </w:r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»,  к.м.н., доцент</w:t>
            </w:r>
          </w:p>
          <w:p w:rsidR="00F941D1" w:rsidRDefault="00F941D1">
            <w:pPr>
              <w:jc w:val="both"/>
              <w:rPr>
                <w:sz w:val="24"/>
                <w:szCs w:val="24"/>
              </w:rPr>
            </w:pPr>
          </w:p>
          <w:p w:rsidR="00F941D1" w:rsidRPr="00937143" w:rsidRDefault="00F941D1" w:rsidP="00F94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детских болезней медицинского института  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д.м.н., профессор</w:t>
            </w:r>
          </w:p>
          <w:p w:rsidR="00F941D1" w:rsidRDefault="00F941D1">
            <w:pPr>
              <w:jc w:val="both"/>
              <w:rPr>
                <w:sz w:val="24"/>
                <w:szCs w:val="24"/>
              </w:rPr>
            </w:pPr>
          </w:p>
          <w:p w:rsidR="00E84910" w:rsidRDefault="00E84910">
            <w:pPr>
              <w:jc w:val="both"/>
              <w:rPr>
                <w:sz w:val="24"/>
                <w:szCs w:val="24"/>
              </w:rPr>
            </w:pPr>
          </w:p>
          <w:p w:rsidR="00D04108" w:rsidRPr="00937143" w:rsidRDefault="00D04108" w:rsidP="00D04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 детских болезней медицинского института  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к.м.н., доцент</w:t>
            </w: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83"/>
        </w:trPr>
        <w:tc>
          <w:tcPr>
            <w:tcW w:w="4361" w:type="dxa"/>
            <w:gridSpan w:val="3"/>
          </w:tcPr>
          <w:p w:rsidR="00D63681" w:rsidRPr="00D63681" w:rsidRDefault="00D63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04108">
        <w:trPr>
          <w:trHeight w:val="268"/>
        </w:trPr>
        <w:tc>
          <w:tcPr>
            <w:tcW w:w="4361" w:type="dxa"/>
            <w:gridSpan w:val="3"/>
          </w:tcPr>
          <w:p w:rsidR="00D63681" w:rsidRPr="00D63681" w:rsidRDefault="00D63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9828" w:type="dxa"/>
            <w:gridSpan w:val="5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83"/>
        </w:trPr>
        <w:tc>
          <w:tcPr>
            <w:tcW w:w="2681" w:type="dxa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  <w:gridSpan w:val="4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D63681" w:rsidRPr="00D63681" w:rsidRDefault="00D63681" w:rsidP="00D63681">
      <w:pPr>
        <w:shd w:val="clear" w:color="auto" w:fill="FFFFFF"/>
        <w:tabs>
          <w:tab w:val="left" w:pos="720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1"/>
          <w:u w:val="single"/>
        </w:rPr>
      </w:pPr>
      <w:r w:rsidRPr="00D63681">
        <w:rPr>
          <w:rFonts w:ascii="Times New Roman" w:hAnsi="Times New Roman" w:cs="Times New Roman"/>
          <w:color w:val="000000"/>
          <w:spacing w:val="-1"/>
          <w:u w:val="single"/>
          <w:lang w:val="en-US"/>
        </w:rPr>
        <w:t>C</w:t>
      </w:r>
      <w:r w:rsidRPr="00D63681">
        <w:rPr>
          <w:rFonts w:ascii="Times New Roman" w:hAnsi="Times New Roman" w:cs="Times New Roman"/>
          <w:color w:val="000000"/>
          <w:spacing w:val="-1"/>
          <w:u w:val="single"/>
        </w:rPr>
        <w:t>вязь с Оргкомитетом</w:t>
      </w:r>
      <w:r w:rsidR="00D04108">
        <w:rPr>
          <w:rFonts w:ascii="Times New Roman" w:hAnsi="Times New Roman" w:cs="Times New Roman"/>
          <w:color w:val="000000"/>
          <w:spacing w:val="-1"/>
          <w:u w:val="single"/>
        </w:rPr>
        <w:t xml:space="preserve"> в Сургуте</w:t>
      </w:r>
      <w:r w:rsidRPr="00D63681">
        <w:rPr>
          <w:rFonts w:ascii="Times New Roman" w:hAnsi="Times New Roman" w:cs="Times New Roman"/>
          <w:color w:val="000000"/>
          <w:spacing w:val="-1"/>
          <w:u w:val="single"/>
        </w:rPr>
        <w:t>:</w:t>
      </w:r>
    </w:p>
    <w:p w:rsidR="00D63681" w:rsidRPr="00D63681" w:rsidRDefault="00D63681" w:rsidP="00D63681">
      <w:pPr>
        <w:shd w:val="clear" w:color="auto" w:fill="FFFFFF"/>
        <w:tabs>
          <w:tab w:val="left" w:pos="720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1"/>
        </w:rPr>
      </w:pPr>
      <w:r w:rsidRPr="00D63681">
        <w:rPr>
          <w:rFonts w:ascii="Times New Roman" w:hAnsi="Times New Roman" w:cs="Times New Roman"/>
          <w:color w:val="000000"/>
          <w:spacing w:val="-1"/>
        </w:rPr>
        <w:t xml:space="preserve">В Сургуте -  </w:t>
      </w:r>
      <w:r w:rsidRPr="00D63681">
        <w:rPr>
          <w:rFonts w:ascii="Times New Roman" w:hAnsi="Times New Roman" w:cs="Times New Roman"/>
          <w:color w:val="000000"/>
        </w:rPr>
        <w:t>8</w:t>
      </w:r>
      <w:r w:rsidR="00513926">
        <w:rPr>
          <w:rFonts w:ascii="Times New Roman" w:hAnsi="Times New Roman" w:cs="Times New Roman"/>
          <w:color w:val="000000"/>
        </w:rPr>
        <w:t>9</w:t>
      </w:r>
      <w:r w:rsidR="00D04108">
        <w:rPr>
          <w:rFonts w:ascii="Times New Roman" w:hAnsi="Times New Roman" w:cs="Times New Roman"/>
          <w:color w:val="000000"/>
        </w:rPr>
        <w:t>224013644</w:t>
      </w:r>
    </w:p>
    <w:p w:rsidR="00D63681" w:rsidRPr="00D63681" w:rsidRDefault="00D63681" w:rsidP="00D63681">
      <w:pPr>
        <w:tabs>
          <w:tab w:val="left" w:pos="426"/>
          <w:tab w:val="left" w:pos="709"/>
        </w:tabs>
        <w:ind w:left="360" w:hanging="360"/>
        <w:jc w:val="both"/>
        <w:rPr>
          <w:rFonts w:ascii="Times New Roman" w:hAnsi="Times New Roman" w:cs="Times New Roman"/>
        </w:rPr>
      </w:pPr>
      <w:r w:rsidRPr="00D63681">
        <w:rPr>
          <w:rFonts w:ascii="Times New Roman" w:hAnsi="Times New Roman" w:cs="Times New Roman"/>
          <w:color w:val="000000"/>
          <w:spacing w:val="-1"/>
          <w:lang w:val="it-IT"/>
        </w:rPr>
        <w:t>e</w:t>
      </w:r>
      <w:r w:rsidRPr="00FA4E6B">
        <w:rPr>
          <w:rFonts w:ascii="Times New Roman" w:hAnsi="Times New Roman" w:cs="Times New Roman"/>
          <w:color w:val="000000"/>
          <w:spacing w:val="-1"/>
          <w:lang w:val="en-US"/>
        </w:rPr>
        <w:t>-</w:t>
      </w:r>
      <w:r w:rsidRPr="00D63681">
        <w:rPr>
          <w:rFonts w:ascii="Times New Roman" w:hAnsi="Times New Roman" w:cs="Times New Roman"/>
          <w:color w:val="000000"/>
          <w:spacing w:val="-1"/>
          <w:lang w:val="it-IT"/>
        </w:rPr>
        <w:t>mail</w:t>
      </w:r>
      <w:r w:rsidRPr="00FA4E6B">
        <w:rPr>
          <w:rFonts w:ascii="Times New Roman" w:hAnsi="Times New Roman" w:cs="Times New Roman"/>
          <w:color w:val="000000"/>
          <w:spacing w:val="-1"/>
          <w:lang w:val="en-US"/>
        </w:rPr>
        <w:t xml:space="preserve">: </w:t>
      </w:r>
      <w:proofErr w:type="spellStart"/>
      <w:r w:rsidR="00D04108" w:rsidRPr="00D04108">
        <w:rPr>
          <w:rFonts w:ascii="Times New Roman" w:hAnsi="Times New Roman" w:cs="Times New Roman"/>
          <w:color w:val="000000"/>
          <w:spacing w:val="-1"/>
          <w:lang w:val="en-US"/>
        </w:rPr>
        <w:t>KafedraDBsurgu</w:t>
      </w:r>
      <w:proofErr w:type="spellEnd"/>
      <w:r w:rsidR="00D04108" w:rsidRPr="00FA4E6B">
        <w:rPr>
          <w:rFonts w:ascii="Times New Roman" w:hAnsi="Times New Roman" w:cs="Times New Roman"/>
          <w:color w:val="000000"/>
          <w:spacing w:val="-1"/>
          <w:lang w:val="en-US"/>
        </w:rPr>
        <w:t>@</w:t>
      </w:r>
      <w:proofErr w:type="spellStart"/>
      <w:r w:rsidR="00D04108" w:rsidRPr="00D04108">
        <w:rPr>
          <w:rFonts w:ascii="Times New Roman" w:hAnsi="Times New Roman" w:cs="Times New Roman"/>
          <w:color w:val="000000"/>
          <w:spacing w:val="-1"/>
          <w:lang w:val="en-US"/>
        </w:rPr>
        <w:t>yandex</w:t>
      </w:r>
      <w:proofErr w:type="spellEnd"/>
      <w:r w:rsidR="00D04108" w:rsidRPr="00FA4E6B">
        <w:rPr>
          <w:rFonts w:ascii="Times New Roman" w:hAnsi="Times New Roman" w:cs="Times New Roman"/>
          <w:color w:val="000000"/>
          <w:spacing w:val="-1"/>
          <w:lang w:val="en-US"/>
        </w:rPr>
        <w:t>.</w:t>
      </w:r>
      <w:proofErr w:type="spellStart"/>
      <w:r w:rsidR="00D04108" w:rsidRPr="00D04108">
        <w:rPr>
          <w:rFonts w:ascii="Times New Roman" w:hAnsi="Times New Roman" w:cs="Times New Roman"/>
          <w:color w:val="000000"/>
          <w:spacing w:val="-1"/>
          <w:lang w:val="en-US"/>
        </w:rPr>
        <w:t>ru</w:t>
      </w:r>
      <w:proofErr w:type="spellEnd"/>
      <w:r w:rsidRPr="00FA4E6B">
        <w:rPr>
          <w:rFonts w:ascii="Times New Roman" w:hAnsi="Times New Roman" w:cs="Times New Roman"/>
          <w:color w:val="000000"/>
          <w:spacing w:val="-1"/>
          <w:lang w:val="en-US"/>
        </w:rPr>
        <w:t xml:space="preserve"> </w:t>
      </w:r>
      <w:r w:rsidRPr="00FA4E6B">
        <w:rPr>
          <w:rFonts w:ascii="Times New Roman" w:hAnsi="Times New Roman" w:cs="Times New Roman"/>
          <w:lang w:val="en-US"/>
        </w:rPr>
        <w:t>(</w:t>
      </w:r>
      <w:r w:rsidR="00E50403">
        <w:rPr>
          <w:rFonts w:ascii="Times New Roman" w:hAnsi="Times New Roman" w:cs="Times New Roman"/>
        </w:rPr>
        <w:t>доц</w:t>
      </w:r>
      <w:r w:rsidR="00E50403" w:rsidRPr="00FA4E6B">
        <w:rPr>
          <w:rFonts w:ascii="Times New Roman" w:hAnsi="Times New Roman" w:cs="Times New Roman"/>
          <w:lang w:val="en-US"/>
        </w:rPr>
        <w:t>.</w:t>
      </w:r>
      <w:r w:rsidR="00FA4E6B" w:rsidRPr="00FA4E6B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E50403">
        <w:rPr>
          <w:rFonts w:ascii="Times New Roman" w:hAnsi="Times New Roman" w:cs="Times New Roman"/>
        </w:rPr>
        <w:t>Тепляков Андрей Александрович</w:t>
      </w:r>
      <w:r w:rsidRPr="00D63681">
        <w:rPr>
          <w:rFonts w:ascii="Times New Roman" w:hAnsi="Times New Roman" w:cs="Times New Roman"/>
        </w:rPr>
        <w:t>)</w:t>
      </w:r>
    </w:p>
    <w:p w:rsidR="00D63681" w:rsidRPr="00D63681" w:rsidRDefault="00D63681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D63681" w:rsidRPr="00D63681" w:rsidRDefault="00D63681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D63681">
        <w:rPr>
          <w:rFonts w:ascii="Times New Roman" w:hAnsi="Times New Roman" w:cs="Times New Roman"/>
          <w:b/>
          <w:i/>
          <w:sz w:val="28"/>
          <w:szCs w:val="28"/>
        </w:rPr>
        <w:t>Информация для участников</w:t>
      </w:r>
    </w:p>
    <w:p w:rsidR="00937143" w:rsidRPr="00E50403" w:rsidRDefault="00937143" w:rsidP="0093714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50403">
        <w:rPr>
          <w:rFonts w:ascii="Times New Roman" w:hAnsi="Times New Roman" w:cs="Times New Roman"/>
          <w:b/>
        </w:rPr>
        <w:t xml:space="preserve">Регистрация  </w:t>
      </w:r>
      <w:r w:rsidR="00E50403" w:rsidRPr="00E50403">
        <w:rPr>
          <w:rFonts w:ascii="Times New Roman" w:hAnsi="Times New Roman" w:cs="Times New Roman"/>
          <w:b/>
        </w:rPr>
        <w:t>с 08 час 30 мин в ауд. 330 по адресу пр. Ленина, д. 1</w:t>
      </w:r>
      <w:r w:rsidRPr="00E50403">
        <w:rPr>
          <w:rFonts w:ascii="Times New Roman" w:hAnsi="Times New Roman" w:cs="Times New Roman"/>
          <w:b/>
        </w:rPr>
        <w:t xml:space="preserve"> </w:t>
      </w:r>
    </w:p>
    <w:p w:rsidR="00E50403" w:rsidRPr="008C3084" w:rsidRDefault="00D63681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  <w:r w:rsidR="00E50403"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секции </w:t>
      </w:r>
      <w:r w:rsidR="008C3084" w:rsidRPr="008C3084">
        <w:rPr>
          <w:rFonts w:ascii="Times New Roman" w:hAnsi="Times New Roman" w:cs="Times New Roman"/>
          <w:b/>
          <w:bCs/>
          <w:sz w:val="24"/>
          <w:szCs w:val="24"/>
        </w:rPr>
        <w:t>(интерактивная площадка</w:t>
      </w:r>
      <w:r w:rsidR="008C30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0403" w:rsidRPr="008C3084" w:rsidRDefault="00E50403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«КЛИНИЧЕСКАЯ ПЕДИАТРИЯ – </w:t>
      </w:r>
    </w:p>
    <w:p w:rsidR="00D63681" w:rsidRPr="008C3084" w:rsidRDefault="00E50403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84">
        <w:rPr>
          <w:rFonts w:ascii="Times New Roman" w:hAnsi="Times New Roman" w:cs="Times New Roman"/>
          <w:b/>
          <w:bCs/>
          <w:sz w:val="24"/>
          <w:szCs w:val="24"/>
        </w:rPr>
        <w:t>МЕЖДИСЦИПЛИНАРНЫЙ ПОДХОД»</w:t>
      </w:r>
      <w:r w:rsidR="00D63681" w:rsidRPr="008C30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3681" w:rsidRPr="008C3084" w:rsidRDefault="00E50403" w:rsidP="008C3084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C308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F5FA6"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апреля </w:t>
      </w:r>
      <w:r w:rsidR="00CE6114" w:rsidRPr="008C308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12FC2" w:rsidRPr="008C308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6114"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(09.00-15.00</w:t>
      </w:r>
      <w:r w:rsidRPr="008C3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084">
        <w:rPr>
          <w:rFonts w:ascii="Times New Roman" w:hAnsi="Times New Roman" w:cs="Times New Roman"/>
          <w:b/>
          <w:bCs/>
          <w:sz w:val="24"/>
          <w:szCs w:val="24"/>
        </w:rPr>
        <w:t>в ауд. 330 по адресу</w:t>
      </w:r>
      <w:r w:rsidR="00D70C4B" w:rsidRPr="008C30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пр.</w:t>
      </w:r>
      <w:proofErr w:type="gramEnd"/>
      <w:r w:rsidRPr="008C3084">
        <w:rPr>
          <w:rFonts w:ascii="Times New Roman" w:hAnsi="Times New Roman" w:cs="Times New Roman"/>
          <w:b/>
          <w:bCs/>
          <w:sz w:val="24"/>
          <w:szCs w:val="24"/>
        </w:rPr>
        <w:t xml:space="preserve"> Ленина, д. 1)</w:t>
      </w:r>
    </w:p>
    <w:p w:rsidR="00BF1F11" w:rsidRPr="008C3084" w:rsidRDefault="008C3084" w:rsidP="008C3084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П</w:t>
      </w:r>
      <w:r w:rsidR="00513926" w:rsidRPr="008C3084">
        <w:rPr>
          <w:b/>
          <w:color w:val="000000" w:themeColor="text1"/>
        </w:rPr>
        <w:t>редседатели</w:t>
      </w:r>
      <w:r w:rsidR="00E50403" w:rsidRPr="008C3084">
        <w:rPr>
          <w:b/>
          <w:color w:val="000000" w:themeColor="text1"/>
        </w:rPr>
        <w:t xml:space="preserve"> секции</w:t>
      </w:r>
      <w:r w:rsidR="00BF1F11" w:rsidRPr="008C3084">
        <w:rPr>
          <w:b/>
          <w:color w:val="000000" w:themeColor="text1"/>
        </w:rPr>
        <w:t>:</w:t>
      </w:r>
      <w:r w:rsidR="00E50403" w:rsidRPr="008C3084">
        <w:rPr>
          <w:rFonts w:eastAsia="Calibri"/>
          <w:lang w:eastAsia="en-US"/>
        </w:rPr>
        <w:t xml:space="preserve"> </w:t>
      </w:r>
      <w:r w:rsidR="00E50403" w:rsidRPr="008C3084">
        <w:rPr>
          <w:rFonts w:eastAsia="Calibri"/>
          <w:lang w:eastAsia="en-US"/>
        </w:rPr>
        <w:t>к. м. н., доцент Сахаров С. П.</w:t>
      </w:r>
      <w:r w:rsidR="00E50403" w:rsidRPr="008C3084">
        <w:rPr>
          <w:rFonts w:eastAsia="Calibri"/>
          <w:lang w:eastAsia="en-US"/>
        </w:rPr>
        <w:t xml:space="preserve"> (Тюмень)</w:t>
      </w:r>
      <w:r w:rsidR="00E50403" w:rsidRPr="008C3084">
        <w:rPr>
          <w:rFonts w:eastAsia="Calibri"/>
          <w:lang w:eastAsia="en-US"/>
        </w:rPr>
        <w:t>, к. м. н., доцент Тепляков А. А.</w:t>
      </w:r>
      <w:r w:rsidR="00E50403" w:rsidRPr="008C3084">
        <w:rPr>
          <w:rFonts w:eastAsia="Calibri"/>
          <w:lang w:eastAsia="en-US"/>
        </w:rPr>
        <w:t xml:space="preserve"> (Сургут)</w:t>
      </w:r>
      <w:proofErr w:type="gramEnd"/>
    </w:p>
    <w:p w:rsidR="00BF1F11" w:rsidRPr="008C3084" w:rsidRDefault="00BF1F11" w:rsidP="008C3084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47FD6" w:rsidRPr="008C3084" w:rsidRDefault="00BF1F11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 </w:t>
      </w:r>
      <w:r w:rsidR="00047FD6" w:rsidRPr="008C3084">
        <w:rPr>
          <w:color w:val="000000" w:themeColor="text1"/>
        </w:rPr>
        <w:t>1.  Гурьянова О. А.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КЛИНИЧЕСКИЙ СЛУЧАЙ ОСЛОЖНЕННОГО ТЕЧЕНИЯ 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ИНФЕКЦИОННОГО МОНОНУКЛЕОЗА СМЕШАННОЙ ЭТИОЛОГИИ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(научный руководитель: к. м. н., доцент </w:t>
      </w:r>
      <w:proofErr w:type="spellStart"/>
      <w:r w:rsidRPr="008C3084">
        <w:rPr>
          <w:color w:val="000000" w:themeColor="text1"/>
        </w:rPr>
        <w:t>Ханипова</w:t>
      </w:r>
      <w:proofErr w:type="spellEnd"/>
      <w:r w:rsidRPr="008C3084">
        <w:rPr>
          <w:color w:val="000000" w:themeColor="text1"/>
        </w:rPr>
        <w:t xml:space="preserve"> Л. В.</w:t>
      </w:r>
      <w:r w:rsidRPr="008C3084">
        <w:rPr>
          <w:color w:val="000000" w:themeColor="text1"/>
        </w:rPr>
        <w:t>, г.</w:t>
      </w:r>
      <w:r w:rsidR="00F04E13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Тюмень</w:t>
      </w:r>
      <w:r w:rsidRPr="008C3084">
        <w:rPr>
          <w:color w:val="000000" w:themeColor="text1"/>
        </w:rPr>
        <w:t>)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2.  Еськова Д. А.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РУБЦОВЫЕ КОНТРАКТУРЫ КИСТЕЙ РУК: ОПЫТ ЛЕЧЕНИЯ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(научный руководитель: к. м. н., доцент Сахаров С. П.</w:t>
      </w:r>
      <w:r w:rsidRPr="008C3084">
        <w:rPr>
          <w:color w:val="000000" w:themeColor="text1"/>
        </w:rPr>
        <w:t>,</w:t>
      </w:r>
      <w:r w:rsidRPr="008C3084">
        <w:rPr>
          <w:rFonts w:eastAsiaTheme="minorEastAsia"/>
          <w:color w:val="000000" w:themeColor="text1"/>
        </w:rPr>
        <w:t xml:space="preserve"> </w:t>
      </w:r>
      <w:r w:rsidRPr="008C3084">
        <w:rPr>
          <w:color w:val="000000" w:themeColor="text1"/>
        </w:rPr>
        <w:t>г.</w:t>
      </w:r>
      <w:r w:rsidR="00F04E13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Тюмень</w:t>
      </w:r>
      <w:r w:rsidRPr="008C3084">
        <w:rPr>
          <w:color w:val="000000" w:themeColor="text1"/>
        </w:rPr>
        <w:t>)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3.  Казакова Ю. В.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МЕСТО БРОХОГРАФИИ В ИССЛЕДОВАНИИ ФУНКЦИИ ВНЕШНЕГО ДЫХАНИЯ У ДЕТЕЙ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(научный руководитель: ассистент Добрынина О. Д., г. Сургут)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4.  </w:t>
      </w:r>
      <w:proofErr w:type="spellStart"/>
      <w:r w:rsidRPr="008C3084">
        <w:rPr>
          <w:color w:val="000000" w:themeColor="text1"/>
        </w:rPr>
        <w:t>Касенова</w:t>
      </w:r>
      <w:proofErr w:type="spellEnd"/>
      <w:r w:rsidRPr="008C3084">
        <w:rPr>
          <w:color w:val="000000" w:themeColor="text1"/>
        </w:rPr>
        <w:t xml:space="preserve"> А.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КЛИНИЧЕСКИЕ ОСОБЕННОСТИ ВЕТРЯНОЙ ОСПЫ У ДЕТЕЙ В Г. СУРГУТЕ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(научный руководитель: к. м. н., доцент </w:t>
      </w:r>
      <w:proofErr w:type="spellStart"/>
      <w:r w:rsidRPr="008C3084">
        <w:rPr>
          <w:color w:val="000000" w:themeColor="text1"/>
        </w:rPr>
        <w:t>Катанахова</w:t>
      </w:r>
      <w:proofErr w:type="spellEnd"/>
      <w:r w:rsidRPr="008C3084">
        <w:rPr>
          <w:color w:val="000000" w:themeColor="text1"/>
        </w:rPr>
        <w:t xml:space="preserve"> Л. Л., г. Сургут)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5.  Ковалик А. В.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КЛИНИЧЕСКИЙ СЛУЧАЙ СОЧЕТАННОГО ТЕЧЕНИЯ МЕНИНГОКОККОВОЙ ИНФЕКЦИИ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(научный руководитель: к. м. н., доцент </w:t>
      </w:r>
      <w:proofErr w:type="spellStart"/>
      <w:r w:rsidRPr="008C3084">
        <w:rPr>
          <w:color w:val="000000" w:themeColor="text1"/>
        </w:rPr>
        <w:t>Ханипова</w:t>
      </w:r>
      <w:proofErr w:type="spellEnd"/>
      <w:r w:rsidRPr="008C3084">
        <w:rPr>
          <w:color w:val="000000" w:themeColor="text1"/>
        </w:rPr>
        <w:t xml:space="preserve"> Л. В.</w:t>
      </w:r>
      <w:r w:rsidRPr="008C3084">
        <w:rPr>
          <w:color w:val="000000" w:themeColor="text1"/>
        </w:rPr>
        <w:t>,</w:t>
      </w:r>
      <w:r w:rsidRPr="008C3084">
        <w:rPr>
          <w:rFonts w:eastAsiaTheme="minorEastAsia"/>
          <w:color w:val="000000" w:themeColor="text1"/>
        </w:rPr>
        <w:t xml:space="preserve"> </w:t>
      </w:r>
      <w:r w:rsidRPr="008C3084">
        <w:rPr>
          <w:color w:val="000000" w:themeColor="text1"/>
        </w:rPr>
        <w:t>г.</w:t>
      </w:r>
      <w:r w:rsidR="00F04E13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Тюмень</w:t>
      </w:r>
      <w:r w:rsidRPr="008C3084">
        <w:rPr>
          <w:color w:val="000000" w:themeColor="text1"/>
        </w:rPr>
        <w:t>)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6.  Мазалова М. В.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КЛИНИЧЕСКИЙ СЛУЧАЙ ОСТРОГО ИНФАРКТА МИОКАРДА У ПОДРОСТКА</w:t>
      </w:r>
    </w:p>
    <w:p w:rsidR="00047FD6" w:rsidRPr="008C3084" w:rsidRDefault="00047FD6" w:rsidP="008C3084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(научный руководитель: к. м. н. Малинина Е. И.</w:t>
      </w:r>
      <w:r w:rsidRPr="008C3084">
        <w:rPr>
          <w:color w:val="000000" w:themeColor="text1"/>
        </w:rPr>
        <w:t>, г.</w:t>
      </w:r>
      <w:r w:rsidR="00F04E13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Тюмень</w:t>
      </w:r>
      <w:r w:rsidRPr="008C3084">
        <w:rPr>
          <w:color w:val="000000" w:themeColor="text1"/>
        </w:rPr>
        <w:t>)</w:t>
      </w:r>
    </w:p>
    <w:p w:rsidR="00F04E13" w:rsidRDefault="00F04E13" w:rsidP="008C3084">
      <w:pPr>
        <w:pStyle w:val="a7"/>
        <w:shd w:val="clear" w:color="auto" w:fill="FFFFFF"/>
        <w:spacing w:after="0"/>
        <w:rPr>
          <w:color w:val="000000" w:themeColor="text1"/>
        </w:rPr>
      </w:pP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lastRenderedPageBreak/>
        <w:t xml:space="preserve">7.  </w:t>
      </w:r>
      <w:proofErr w:type="spellStart"/>
      <w:r w:rsidRPr="008C3084">
        <w:rPr>
          <w:color w:val="000000" w:themeColor="text1"/>
        </w:rPr>
        <w:t>Нуцалова</w:t>
      </w:r>
      <w:proofErr w:type="spellEnd"/>
      <w:r w:rsidRPr="008C3084">
        <w:rPr>
          <w:color w:val="000000" w:themeColor="text1"/>
        </w:rPr>
        <w:t xml:space="preserve"> З. С.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КЛИНИКО-МЕТАБОЛИЧЕСКАЯ ХАРАКТЕРИСТИКА ДЕТЕЙ И ПОДРОСТКОВ 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С САХАРНЫМ ДИАБЕТОМ 1 ТИПА И ДИАБЕТИЧЕСКИМ КЕТОАЦИДОЗОМ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(научный руководитель: д. м. н., профессор Гирш Я. В., г. Сургут)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8.  </w:t>
      </w:r>
      <w:proofErr w:type="spellStart"/>
      <w:r w:rsidRPr="008C3084">
        <w:rPr>
          <w:color w:val="000000" w:themeColor="text1"/>
        </w:rPr>
        <w:t>Тимергалеева</w:t>
      </w:r>
      <w:proofErr w:type="spellEnd"/>
      <w:r w:rsidRPr="008C3084">
        <w:rPr>
          <w:color w:val="000000" w:themeColor="text1"/>
        </w:rPr>
        <w:t xml:space="preserve"> Л. Р.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КЛИНИЧЕСКИЙ СЛУЧАЙ ДИФФЕРЕНЦИАЛЬНОЙ ДИАГНОСТИКИ 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МОНОНУКЛЕОЗОПОДОБНОГО СИНДРОМА У ДЕТЕЙ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(научный руководитель: к. м. н., доцент </w:t>
      </w:r>
      <w:proofErr w:type="spellStart"/>
      <w:r w:rsidRPr="008C3084">
        <w:rPr>
          <w:color w:val="000000" w:themeColor="text1"/>
        </w:rPr>
        <w:t>Ханипова</w:t>
      </w:r>
      <w:proofErr w:type="spellEnd"/>
      <w:r w:rsidRPr="008C3084">
        <w:rPr>
          <w:color w:val="000000" w:themeColor="text1"/>
        </w:rPr>
        <w:t xml:space="preserve"> Л. В.</w:t>
      </w:r>
      <w:r w:rsidRPr="008C3084">
        <w:rPr>
          <w:color w:val="000000" w:themeColor="text1"/>
        </w:rPr>
        <w:t>,</w:t>
      </w:r>
      <w:r w:rsidRPr="008C3084">
        <w:rPr>
          <w:rFonts w:eastAsiaTheme="minorEastAsia"/>
          <w:color w:val="000000" w:themeColor="text1"/>
        </w:rPr>
        <w:t xml:space="preserve"> </w:t>
      </w:r>
      <w:r w:rsidRPr="008C3084">
        <w:rPr>
          <w:color w:val="000000" w:themeColor="text1"/>
        </w:rPr>
        <w:t>г.</w:t>
      </w:r>
      <w:r w:rsidR="00F04E13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Тюмень</w:t>
      </w:r>
      <w:proofErr w:type="gramStart"/>
      <w:r w:rsidRPr="008C3084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)</w:t>
      </w:r>
      <w:proofErr w:type="gramEnd"/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9.  Фадеева А. В.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ЯВЛЕНИЕ ГЕМОКОЛИТА У РЕБЕНКА ПЕРВОГО ГОДА ЖИЗНИ. 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ТАКТИКА УЧАСТКОВОГО ПЕДИАТРА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(научные руководители: к. м. н., доцент </w:t>
      </w:r>
      <w:proofErr w:type="spellStart"/>
      <w:r w:rsidRPr="008C3084">
        <w:rPr>
          <w:color w:val="000000" w:themeColor="text1"/>
        </w:rPr>
        <w:t>Ашихмина</w:t>
      </w:r>
      <w:proofErr w:type="spellEnd"/>
      <w:r w:rsidRPr="008C3084">
        <w:rPr>
          <w:color w:val="000000" w:themeColor="text1"/>
        </w:rPr>
        <w:t xml:space="preserve"> Е. П., Горских С. В.</w:t>
      </w:r>
      <w:r w:rsidRPr="008C3084">
        <w:rPr>
          <w:color w:val="000000" w:themeColor="text1"/>
        </w:rPr>
        <w:t>, г.</w:t>
      </w:r>
      <w:r w:rsidR="00F04E13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Тюмень</w:t>
      </w:r>
      <w:r w:rsidRPr="008C3084">
        <w:rPr>
          <w:color w:val="000000" w:themeColor="text1"/>
        </w:rPr>
        <w:t>)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 xml:space="preserve">10. </w:t>
      </w:r>
      <w:proofErr w:type="spellStart"/>
      <w:r w:rsidRPr="008C3084">
        <w:rPr>
          <w:color w:val="000000" w:themeColor="text1"/>
        </w:rPr>
        <w:t>Шириева</w:t>
      </w:r>
      <w:proofErr w:type="spellEnd"/>
      <w:r w:rsidRPr="008C3084">
        <w:rPr>
          <w:color w:val="000000" w:themeColor="text1"/>
        </w:rPr>
        <w:t xml:space="preserve"> А. Д., Нестерова М. Н., </w:t>
      </w:r>
      <w:proofErr w:type="spellStart"/>
      <w:r w:rsidRPr="008C3084">
        <w:rPr>
          <w:color w:val="000000" w:themeColor="text1"/>
        </w:rPr>
        <w:t>Жаубатырова</w:t>
      </w:r>
      <w:proofErr w:type="spellEnd"/>
      <w:r w:rsidRPr="008C3084">
        <w:rPr>
          <w:color w:val="000000" w:themeColor="text1"/>
        </w:rPr>
        <w:t xml:space="preserve"> Т. В.</w:t>
      </w:r>
    </w:p>
    <w:p w:rsidR="00047FD6" w:rsidRPr="008C3084" w:rsidRDefault="00047FD6" w:rsidP="00F04E13">
      <w:pPr>
        <w:pStyle w:val="a7"/>
        <w:shd w:val="clear" w:color="auto" w:fill="FFFFFF"/>
        <w:spacing w:after="0"/>
        <w:rPr>
          <w:color w:val="000000" w:themeColor="text1"/>
        </w:rPr>
      </w:pPr>
      <w:r w:rsidRPr="008C3084">
        <w:rPr>
          <w:color w:val="000000" w:themeColor="text1"/>
        </w:rPr>
        <w:t>КЛИНИЧЕСКИЙ СЛУЧАЙ СИНДРОМА ЛАЙЕЛА У РЕБЕНКА</w:t>
      </w:r>
    </w:p>
    <w:p w:rsidR="00BF1F11" w:rsidRDefault="00047FD6" w:rsidP="00F04E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8C3084">
        <w:rPr>
          <w:color w:val="000000" w:themeColor="text1"/>
        </w:rPr>
        <w:t xml:space="preserve">(научные руководители: к. м. н., доцент Лыкасов А. Г., к. м. н., доцент </w:t>
      </w:r>
      <w:proofErr w:type="spellStart"/>
      <w:r w:rsidRPr="008C3084">
        <w:rPr>
          <w:color w:val="000000" w:themeColor="text1"/>
        </w:rPr>
        <w:t>Хорошева</w:t>
      </w:r>
      <w:proofErr w:type="spellEnd"/>
      <w:r w:rsidRPr="008C3084">
        <w:rPr>
          <w:color w:val="000000" w:themeColor="text1"/>
        </w:rPr>
        <w:t xml:space="preserve"> Е. Ю.</w:t>
      </w:r>
      <w:r w:rsidRPr="008C3084">
        <w:rPr>
          <w:color w:val="000000" w:themeColor="text1"/>
        </w:rPr>
        <w:t>, г.</w:t>
      </w:r>
      <w:r w:rsidR="00F04E13">
        <w:rPr>
          <w:color w:val="000000" w:themeColor="text1"/>
        </w:rPr>
        <w:t xml:space="preserve"> </w:t>
      </w:r>
      <w:r w:rsidRPr="008C3084">
        <w:rPr>
          <w:color w:val="000000" w:themeColor="text1"/>
        </w:rPr>
        <w:t>Тюмень</w:t>
      </w:r>
      <w:r w:rsidRPr="008C3084">
        <w:rPr>
          <w:color w:val="000000" w:themeColor="text1"/>
        </w:rPr>
        <w:t>)</w:t>
      </w:r>
      <w:r w:rsidR="00BB3C5B">
        <w:rPr>
          <w:color w:val="000000" w:themeColor="text1"/>
        </w:rPr>
        <w:t>.</w:t>
      </w:r>
      <w:proofErr w:type="gramEnd"/>
    </w:p>
    <w:p w:rsidR="00BB3C5B" w:rsidRDefault="00BB3C5B" w:rsidP="00F04E13">
      <w:pPr>
        <w:pStyle w:val="a7"/>
        <w:shd w:val="clear" w:color="auto" w:fill="FFFFFF"/>
        <w:spacing w:after="0"/>
        <w:rPr>
          <w:color w:val="000000" w:themeColor="text1"/>
        </w:rPr>
      </w:pPr>
      <w:r>
        <w:rPr>
          <w:color w:val="000000" w:themeColor="text1"/>
        </w:rPr>
        <w:t xml:space="preserve">11. </w:t>
      </w:r>
      <w:proofErr w:type="spellStart"/>
      <w:r w:rsidRPr="00BB3C5B">
        <w:rPr>
          <w:color w:val="000000" w:themeColor="text1"/>
        </w:rPr>
        <w:t>Искакова</w:t>
      </w:r>
      <w:proofErr w:type="spellEnd"/>
      <w:r w:rsidRPr="00BB3C5B">
        <w:rPr>
          <w:color w:val="000000" w:themeColor="text1"/>
        </w:rPr>
        <w:t xml:space="preserve"> </w:t>
      </w:r>
      <w:r>
        <w:rPr>
          <w:color w:val="000000" w:themeColor="text1"/>
        </w:rPr>
        <w:t>А.Ф.</w:t>
      </w:r>
      <w:r w:rsidRPr="00BB3C5B">
        <w:rPr>
          <w:color w:val="000000" w:themeColor="text1"/>
        </w:rPr>
        <w:t xml:space="preserve">,  </w:t>
      </w:r>
      <w:proofErr w:type="spellStart"/>
      <w:r w:rsidRPr="00BB3C5B">
        <w:rPr>
          <w:color w:val="000000" w:themeColor="text1"/>
        </w:rPr>
        <w:t>Чопурян</w:t>
      </w:r>
      <w:proofErr w:type="spellEnd"/>
      <w:r w:rsidRPr="00BB3C5B">
        <w:rPr>
          <w:color w:val="000000" w:themeColor="text1"/>
        </w:rPr>
        <w:t xml:space="preserve">  </w:t>
      </w:r>
      <w:r>
        <w:rPr>
          <w:color w:val="000000" w:themeColor="text1"/>
        </w:rPr>
        <w:t>Г.А.</w:t>
      </w:r>
    </w:p>
    <w:p w:rsidR="00BB3C5B" w:rsidRDefault="00BB3C5B" w:rsidP="00F04E13">
      <w:pPr>
        <w:pStyle w:val="a7"/>
        <w:shd w:val="clear" w:color="auto" w:fill="FFFFFF"/>
        <w:spacing w:after="0"/>
        <w:rPr>
          <w:color w:val="000000" w:themeColor="text1"/>
        </w:rPr>
      </w:pPr>
      <w:r>
        <w:rPr>
          <w:color w:val="000000" w:themeColor="text1"/>
        </w:rPr>
        <w:t>ГЛОМЕРУЛОПАТИИ У ДЕТЕЙ НА СТАЦИОНАРНОМ ЛЕЧЕНИИ В Г.СУРГУТЕ</w:t>
      </w:r>
    </w:p>
    <w:p w:rsidR="00BB3C5B" w:rsidRDefault="00BB3C5B" w:rsidP="00F04E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руководитель: к. м. н., доцент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Тепляков А.А.</w:t>
      </w:r>
      <w:r w:rsidRPr="00BB3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Сургут)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3C5B" w:rsidRDefault="00BB3C5B" w:rsidP="00F04E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 Ильин В.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BB3C5B" w:rsidRPr="00BB3C5B" w:rsidRDefault="00F04E13" w:rsidP="00F04E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БИО</w:t>
      </w:r>
      <w:r w:rsidR="00BB3C5B">
        <w:rPr>
          <w:rFonts w:ascii="Times New Roman" w:hAnsi="Times New Roman" w:cs="Times New Roman"/>
          <w:color w:val="000000" w:themeColor="text1"/>
          <w:sz w:val="24"/>
          <w:szCs w:val="24"/>
        </w:rPr>
        <w:t>ИМПЕДАНСОМЕТРИЯ В ПРАКТИКЕ ПЕДИАТРА</w:t>
      </w:r>
    </w:p>
    <w:p w:rsidR="00A06DF7" w:rsidRPr="00BB3C5B" w:rsidRDefault="00BB3C5B" w:rsidP="00F04E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3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асс.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Герасимчик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  <w:r w:rsidRPr="00BB3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Сургут).</w:t>
      </w:r>
      <w:proofErr w:type="gramEnd"/>
    </w:p>
    <w:p w:rsidR="00312FC2" w:rsidRPr="008C3084" w:rsidRDefault="00312FC2" w:rsidP="008C3084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FC2" w:rsidRPr="008C3084" w:rsidRDefault="00312FC2" w:rsidP="008C3084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FC2" w:rsidRPr="008C3084" w:rsidRDefault="00312FC2" w:rsidP="008C3084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12FC2" w:rsidRPr="008C3084" w:rsidSect="00B5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9FB"/>
    <w:multiLevelType w:val="hybridMultilevel"/>
    <w:tmpl w:val="5A36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681"/>
    <w:rsid w:val="00000F91"/>
    <w:rsid w:val="00002D02"/>
    <w:rsid w:val="00037B41"/>
    <w:rsid w:val="00047FD6"/>
    <w:rsid w:val="000570CA"/>
    <w:rsid w:val="00061325"/>
    <w:rsid w:val="000640B3"/>
    <w:rsid w:val="00096B1E"/>
    <w:rsid w:val="000B3A0D"/>
    <w:rsid w:val="000B4BA4"/>
    <w:rsid w:val="000C0672"/>
    <w:rsid w:val="000D577F"/>
    <w:rsid w:val="000E05B6"/>
    <w:rsid w:val="000F5FA6"/>
    <w:rsid w:val="000F67A4"/>
    <w:rsid w:val="001161D6"/>
    <w:rsid w:val="00132083"/>
    <w:rsid w:val="00146C77"/>
    <w:rsid w:val="0019023B"/>
    <w:rsid w:val="001F1A32"/>
    <w:rsid w:val="00207912"/>
    <w:rsid w:val="00212B10"/>
    <w:rsid w:val="002147A2"/>
    <w:rsid w:val="00216B8F"/>
    <w:rsid w:val="00246A55"/>
    <w:rsid w:val="00265260"/>
    <w:rsid w:val="002A6416"/>
    <w:rsid w:val="0030631B"/>
    <w:rsid w:val="00312FC2"/>
    <w:rsid w:val="00324F59"/>
    <w:rsid w:val="003262BF"/>
    <w:rsid w:val="003433FC"/>
    <w:rsid w:val="00414141"/>
    <w:rsid w:val="0044452E"/>
    <w:rsid w:val="0049778C"/>
    <w:rsid w:val="004F4994"/>
    <w:rsid w:val="004F68F3"/>
    <w:rsid w:val="004F7FF7"/>
    <w:rsid w:val="005116D9"/>
    <w:rsid w:val="00513926"/>
    <w:rsid w:val="005662EA"/>
    <w:rsid w:val="00567938"/>
    <w:rsid w:val="00571DE0"/>
    <w:rsid w:val="005A417D"/>
    <w:rsid w:val="005B4034"/>
    <w:rsid w:val="005E4427"/>
    <w:rsid w:val="00607C75"/>
    <w:rsid w:val="00681BD3"/>
    <w:rsid w:val="006949A6"/>
    <w:rsid w:val="006D6E4A"/>
    <w:rsid w:val="006E4614"/>
    <w:rsid w:val="0070664B"/>
    <w:rsid w:val="00755F98"/>
    <w:rsid w:val="00796F8F"/>
    <w:rsid w:val="007A7573"/>
    <w:rsid w:val="00804927"/>
    <w:rsid w:val="00822782"/>
    <w:rsid w:val="0082367D"/>
    <w:rsid w:val="00830AD4"/>
    <w:rsid w:val="00865C0D"/>
    <w:rsid w:val="008750FB"/>
    <w:rsid w:val="008A4B2B"/>
    <w:rsid w:val="008C3084"/>
    <w:rsid w:val="008C5C06"/>
    <w:rsid w:val="008E0574"/>
    <w:rsid w:val="0091129A"/>
    <w:rsid w:val="00937143"/>
    <w:rsid w:val="009707A7"/>
    <w:rsid w:val="009A1EC8"/>
    <w:rsid w:val="009C16B5"/>
    <w:rsid w:val="00A06DF7"/>
    <w:rsid w:val="00A301B5"/>
    <w:rsid w:val="00A910D8"/>
    <w:rsid w:val="00AA1E8F"/>
    <w:rsid w:val="00AA4029"/>
    <w:rsid w:val="00AA78D0"/>
    <w:rsid w:val="00AB0509"/>
    <w:rsid w:val="00AB4B8B"/>
    <w:rsid w:val="00AE4D45"/>
    <w:rsid w:val="00B31F1B"/>
    <w:rsid w:val="00B5363A"/>
    <w:rsid w:val="00B72B6A"/>
    <w:rsid w:val="00B81B5E"/>
    <w:rsid w:val="00B82050"/>
    <w:rsid w:val="00B92314"/>
    <w:rsid w:val="00BB3C5B"/>
    <w:rsid w:val="00BE218B"/>
    <w:rsid w:val="00BF1F11"/>
    <w:rsid w:val="00C54FF8"/>
    <w:rsid w:val="00CB5852"/>
    <w:rsid w:val="00CE37FF"/>
    <w:rsid w:val="00CE3CB5"/>
    <w:rsid w:val="00CE6114"/>
    <w:rsid w:val="00D04108"/>
    <w:rsid w:val="00D314CD"/>
    <w:rsid w:val="00D4255B"/>
    <w:rsid w:val="00D47B6E"/>
    <w:rsid w:val="00D63681"/>
    <w:rsid w:val="00D70C4B"/>
    <w:rsid w:val="00DE5188"/>
    <w:rsid w:val="00E057B0"/>
    <w:rsid w:val="00E0721B"/>
    <w:rsid w:val="00E103D9"/>
    <w:rsid w:val="00E16168"/>
    <w:rsid w:val="00E21164"/>
    <w:rsid w:val="00E50403"/>
    <w:rsid w:val="00E677F4"/>
    <w:rsid w:val="00E84910"/>
    <w:rsid w:val="00EA0C5A"/>
    <w:rsid w:val="00EC1D26"/>
    <w:rsid w:val="00ED3D75"/>
    <w:rsid w:val="00ED6736"/>
    <w:rsid w:val="00F04E13"/>
    <w:rsid w:val="00F521F3"/>
    <w:rsid w:val="00F53C25"/>
    <w:rsid w:val="00F814FD"/>
    <w:rsid w:val="00F941D1"/>
    <w:rsid w:val="00FA4E6B"/>
    <w:rsid w:val="00FD6A1A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681"/>
    <w:rPr>
      <w:color w:val="0000FF"/>
      <w:u w:val="single"/>
    </w:rPr>
  </w:style>
  <w:style w:type="paragraph" w:customStyle="1" w:styleId="1">
    <w:name w:val="Обычный1"/>
    <w:rsid w:val="00D63681"/>
    <w:pPr>
      <w:snapToGrid w:val="0"/>
      <w:spacing w:after="0" w:line="240" w:lineRule="auto"/>
    </w:pPr>
    <w:rPr>
      <w:rFonts w:ascii="Webdings" w:eastAsia="Webdings" w:hAnsi="Webdings" w:cs="Times New Roman"/>
      <w:sz w:val="20"/>
      <w:szCs w:val="20"/>
    </w:rPr>
  </w:style>
  <w:style w:type="character" w:customStyle="1" w:styleId="val">
    <w:name w:val="val"/>
    <w:basedOn w:val="a0"/>
    <w:rsid w:val="00D63681"/>
  </w:style>
  <w:style w:type="table" w:styleId="a4">
    <w:name w:val="Table Grid"/>
    <w:basedOn w:val="a1"/>
    <w:rsid w:val="00D6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06DF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681"/>
    <w:rPr>
      <w:color w:val="0000FF"/>
      <w:u w:val="single"/>
    </w:rPr>
  </w:style>
  <w:style w:type="paragraph" w:customStyle="1" w:styleId="1">
    <w:name w:val="Обычный1"/>
    <w:rsid w:val="00D63681"/>
    <w:pPr>
      <w:snapToGrid w:val="0"/>
      <w:spacing w:after="0" w:line="240" w:lineRule="auto"/>
    </w:pPr>
    <w:rPr>
      <w:rFonts w:ascii="Webdings" w:eastAsia="Webdings" w:hAnsi="Webdings" w:cs="Times New Roman"/>
      <w:sz w:val="20"/>
      <w:szCs w:val="20"/>
    </w:rPr>
  </w:style>
  <w:style w:type="character" w:customStyle="1" w:styleId="val">
    <w:name w:val="val"/>
    <w:basedOn w:val="a0"/>
    <w:rsid w:val="00D63681"/>
  </w:style>
  <w:style w:type="table" w:styleId="a4">
    <w:name w:val="Table Grid"/>
    <w:basedOn w:val="a1"/>
    <w:rsid w:val="00D6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06DF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</cp:lastModifiedBy>
  <cp:revision>27</cp:revision>
  <cp:lastPrinted>2016-11-09T04:58:00Z</cp:lastPrinted>
  <dcterms:created xsi:type="dcterms:W3CDTF">2015-11-20T15:38:00Z</dcterms:created>
  <dcterms:modified xsi:type="dcterms:W3CDTF">2018-04-10T07:16:00Z</dcterms:modified>
</cp:coreProperties>
</file>